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北京美灵公益基金会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3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4"/>
          <w:szCs w:val="84"/>
        </w:rPr>
        <w:t>2021</w:t>
      </w:r>
      <w:r>
        <w:rPr>
          <w:color w:val="000000"/>
          <w:spacing w:val="0"/>
          <w:w w:val="100"/>
          <w:position w:val="0"/>
        </w:rPr>
        <w:t>年度工作人员工资和福利支出说明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北京美灵公益基金会（以下简称我单位）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年度共有工作人员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人，其中领薪人员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年工资总额为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98181.82</w:t>
      </w:r>
      <w:r>
        <w:rPr>
          <w:color w:val="000000"/>
          <w:spacing w:val="0"/>
          <w:w w:val="100"/>
          <w:position w:val="0"/>
        </w:rPr>
        <w:t>元。工作人员月均工资为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8181.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82</w:t>
      </w:r>
      <w:r>
        <w:rPr>
          <w:color w:val="000000"/>
          <w:spacing w:val="0"/>
          <w:w w:val="100"/>
          <w:position w:val="0"/>
        </w:rPr>
        <w:t xml:space="preserve">元/月，年度平均工资 </w:t>
      </w:r>
      <w:r>
        <w:rPr>
          <w:color w:val="000000"/>
          <w:spacing w:val="0"/>
          <w:w w:val="100"/>
          <w:position w:val="0"/>
        </w:rPr>
        <w:t>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8181.82 ju/</w:t>
      </w:r>
      <w:r>
        <w:rPr>
          <w:color w:val="000000"/>
          <w:spacing w:val="0"/>
          <w:w w:val="100"/>
          <w:position w:val="0"/>
        </w:rPr>
        <w:t>年。具体明细如下: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60"/>
          <w:szCs w:val="60"/>
        </w:rPr>
      </w:pPr>
      <w:r>
        <w:rPr>
          <w:color w:val="000000"/>
          <w:spacing w:val="0"/>
          <w:w w:val="100"/>
          <w:position w:val="0"/>
          <w:sz w:val="60"/>
          <w:szCs w:val="60"/>
        </w:rPr>
        <w:t>重要人员工资薪金信息（工资前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64"/>
          <w:szCs w:val="64"/>
        </w:rPr>
        <w:t>10</w:t>
      </w:r>
      <w:r>
        <w:rPr>
          <w:color w:val="000000"/>
          <w:spacing w:val="0"/>
          <w:w w:val="100"/>
          <w:position w:val="0"/>
          <w:sz w:val="60"/>
          <w:szCs w:val="60"/>
        </w:rPr>
        <w:t>名人员工资情况）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7620" w:right="0" w:firstLine="0"/>
        <w:jc w:val="left"/>
        <w:rPr>
          <w:sz w:val="60"/>
          <w:szCs w:val="60"/>
        </w:rPr>
      </w:pPr>
      <w:r>
        <w:rPr>
          <w:color w:val="000000"/>
          <w:spacing w:val="0"/>
          <w:w w:val="100"/>
          <w:position w:val="0"/>
          <w:sz w:val="60"/>
          <w:szCs w:val="60"/>
        </w:rPr>
        <w:t>重要人员工薪薪金信息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2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29754" w:h="31680"/>
          <w:pgMar w:top="0" w:right="3423" w:bottom="6519" w:left="3091" w:header="0" w:footer="6091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13532485</wp:posOffset>
                </wp:positionH>
                <wp:positionV relativeFrom="paragraph">
                  <wp:posOffset>76200</wp:posOffset>
                </wp:positionV>
                <wp:extent cx="1320800" cy="3810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080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玺报酬额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65.55pt;margin-top:6.pt;width:104.pt;height:30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玺报酬额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pacing w:val="0"/>
          <w:w w:val="100"/>
          <w:position w:val="0"/>
        </w:rPr>
        <w:t>工作人员姓冬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9754" w:h="31680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820" w:h="680" w:wrap="none" w:vAnchor="text" w:hAnchor="page" w:x="625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闻瑾瑜</w:t>
      </w:r>
    </w:p>
    <w:p>
      <w:pPr>
        <w:pStyle w:val="Style7"/>
        <w:keepNext w:val="0"/>
        <w:keepLines w:val="0"/>
        <w:framePr w:w="3120" w:h="680" w:wrap="none" w:vAnchor="text" w:hAnchor="page" w:x="13772" w:y="41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</w:pPr>
      <w:r>
        <w:rPr>
          <w:color w:val="000000"/>
          <w:spacing w:val="0"/>
          <w:w w:val="100"/>
          <w:position w:val="0"/>
        </w:rPr>
        <w:t>执行秘书长</w:t>
      </w:r>
    </w:p>
    <w:p>
      <w:pPr>
        <w:pStyle w:val="Style13"/>
        <w:keepNext w:val="0"/>
        <w:keepLines w:val="0"/>
        <w:framePr w:w="2500" w:h="680" w:wrap="none" w:vAnchor="text" w:hAnchor="page" w:x="21092" w:y="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98181.82</w:t>
      </w:r>
    </w:p>
    <w:p>
      <w:pPr>
        <w:pStyle w:val="Style2"/>
        <w:keepNext w:val="0"/>
        <w:keepLines w:val="0"/>
        <w:framePr w:w="1020" w:h="600" w:wrap="none" w:vAnchor="text" w:hAnchor="page" w:x="10672" w:y="5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合计</w:t>
      </w:r>
    </w:p>
    <w:p>
      <w:pPr>
        <w:pStyle w:val="Style4"/>
        <w:keepNext w:val="0"/>
        <w:keepLines w:val="0"/>
        <w:framePr w:w="4960" w:h="1080" w:wrap="none" w:vAnchor="text" w:hAnchor="page" w:x="12992" w:y="9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4"/>
          <w:szCs w:val="84"/>
        </w:rPr>
      </w:pPr>
      <w:r>
        <w:rPr>
          <w:color w:val="000000"/>
          <w:spacing w:val="0"/>
          <w:w w:val="100"/>
          <w:position w:val="0"/>
          <w:sz w:val="88"/>
          <w:szCs w:val="88"/>
        </w:rPr>
        <w:t>单位全称：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4"/>
          <w:szCs w:val="84"/>
          <w:lang w:val="en-US" w:eastAsia="en-US" w:bidi="en-US"/>
        </w:rPr>
        <w:t>d</w:t>
      </w:r>
    </w:p>
    <w:p>
      <w:pPr>
        <w:pStyle w:val="Style15"/>
        <w:keepNext w:val="0"/>
        <w:keepLines w:val="0"/>
        <w:framePr w:w="1160" w:h="620" w:wrap="none" w:vAnchor="text" w:hAnchor="page" w:x="20112" w:y="10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11411585</wp:posOffset>
            </wp:positionH>
            <wp:positionV relativeFrom="paragraph">
              <wp:posOffset>4597400</wp:posOffset>
            </wp:positionV>
            <wp:extent cx="4787900" cy="42291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787900" cy="4229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29754" w:h="31680"/>
      <w:pgMar w:top="0" w:right="3423" w:bottom="0" w:left="309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2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88"/>
      <w:szCs w:val="88"/>
      <w:u w:val="none"/>
      <w:shd w:val="clear" w:color="auto" w:fill="auto"/>
      <w:lang w:val="zh-TW" w:eastAsia="zh-TW" w:bidi="zh-TW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4_"/>
    <w:basedOn w:val="DefaultParagraphFont"/>
    <w:link w:val="Style13"/>
    <w:rPr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</w:rPr>
  </w:style>
  <w:style w:type="character" w:customStyle="1" w:styleId="CharStyle16">
    <w:name w:val="Picture caption|1_"/>
    <w:basedOn w:val="DefaultParagraphFont"/>
    <w:link w:val="Style15"/>
    <w:rPr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  <w:spacing w:after="68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88"/>
      <w:szCs w:val="88"/>
      <w:u w:val="none"/>
      <w:shd w:val="clear" w:color="auto" w:fill="auto"/>
      <w:lang w:val="zh-TW" w:eastAsia="zh-TW" w:bidi="zh-TW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after="51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Style13">
    <w:name w:val="Body text|4"/>
    <w:basedOn w:val="Normal"/>
    <w:link w:val="CharStyle14"/>
    <w:pPr>
      <w:widowControl w:val="0"/>
      <w:shd w:val="clear" w:color="auto" w:fill="auto"/>
      <w:jc w:val="right"/>
    </w:pPr>
    <w:rPr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</w:rPr>
  </w:style>
  <w:style w:type="paragraph" w:customStyle="1" w:styleId="Style15">
    <w:name w:val="Picture caption|1"/>
    <w:basedOn w:val="Normal"/>
    <w:link w:val="CharStyle16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