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北京美灵公益基金会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38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8"/>
          <w:szCs w:val="88"/>
        </w:rPr>
        <w:t>2022</w:t>
      </w:r>
      <w:r>
        <w:rPr>
          <w:color w:val="000000"/>
          <w:spacing w:val="0"/>
          <w:w w:val="100"/>
          <w:position w:val="0"/>
        </w:rPr>
        <w:t>年度工作人员工资和福利支出说明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1200" w:right="0" w:firstLine="0"/>
        <w:jc w:val="left"/>
      </w:pPr>
      <w:r>
        <w:rPr>
          <w:color w:val="000000"/>
          <w:spacing w:val="0"/>
          <w:w w:val="100"/>
          <w:position w:val="0"/>
        </w:rPr>
        <w:t>北京美灵公益基金会（以下简称我单位）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8"/>
          <w:szCs w:val="58"/>
        </w:rPr>
        <w:t>2022</w:t>
      </w:r>
      <w:r>
        <w:rPr>
          <w:color w:val="000000"/>
          <w:spacing w:val="0"/>
          <w:w w:val="100"/>
          <w:position w:val="0"/>
        </w:rPr>
        <w:t>年度共有工作人员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8"/>
          <w:szCs w:val="58"/>
        </w:rPr>
        <w:t>4</w:t>
      </w:r>
      <w:r>
        <w:rPr>
          <w:color w:val="000000"/>
          <w:spacing w:val="0"/>
          <w:w w:val="100"/>
          <w:position w:val="0"/>
        </w:rPr>
        <w:t>人，其中领薪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8"/>
          <w:szCs w:val="58"/>
        </w:rPr>
        <w:t>3</w:t>
      </w:r>
      <w:r>
        <w:rPr>
          <w:color w:val="000000"/>
          <w:spacing w:val="0"/>
          <w:w w:val="100"/>
          <w:position w:val="0"/>
        </w:rPr>
        <w:t>人,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  <w:rPr>
          <w:sz w:val="58"/>
          <w:szCs w:val="5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8"/>
          <w:szCs w:val="58"/>
        </w:rPr>
        <w:t>2022</w:t>
      </w:r>
      <w:r>
        <w:rPr>
          <w:color w:val="000000"/>
          <w:spacing w:val="0"/>
          <w:w w:val="100"/>
          <w:position w:val="0"/>
          <w:sz w:val="56"/>
          <w:szCs w:val="56"/>
        </w:rPr>
        <w:t>年工资总额为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8"/>
          <w:szCs w:val="58"/>
        </w:rPr>
        <w:t>204625</w:t>
      </w:r>
      <w:r>
        <w:rPr>
          <w:color w:val="000000"/>
          <w:spacing w:val="0"/>
          <w:w w:val="100"/>
          <w:position w:val="0"/>
          <w:sz w:val="56"/>
          <w:szCs w:val="56"/>
        </w:rPr>
        <w:t>元。工作人员月均工资为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8"/>
          <w:szCs w:val="58"/>
          <w:lang w:val="en-US" w:eastAsia="en-US" w:bidi="en-US"/>
        </w:rPr>
        <w:t>5684.03</w:t>
      </w:r>
      <w:r>
        <w:rPr>
          <w:color w:val="000000"/>
          <w:spacing w:val="0"/>
          <w:w w:val="100"/>
          <w:position w:val="0"/>
          <w:sz w:val="56"/>
          <w:szCs w:val="56"/>
        </w:rPr>
        <w:t>元/月，年度平均工资为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8"/>
          <w:szCs w:val="58"/>
          <w:lang w:val="en-US" w:eastAsia="en-US" w:bidi="en-US"/>
        </w:rPr>
        <w:t>68208.33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元/年。具体明细如下: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30510" w:h="31680"/>
          <w:pgMar w:top="0" w:right="3714" w:bottom="6062" w:left="3556" w:header="0" w:footer="563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重要人员工资薪金信息（工资前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64"/>
          <w:szCs w:val="64"/>
        </w:rPr>
        <w:t>10</w:t>
      </w:r>
      <w:r>
        <w:rPr>
          <w:color w:val="000000"/>
          <w:spacing w:val="0"/>
          <w:w w:val="100"/>
          <w:position w:val="0"/>
        </w:rPr>
        <w:t>名人员工资情况）</w:t>
      </w:r>
    </w:p>
    <w:p>
      <w:pPr>
        <w:pStyle w:val="Style2"/>
        <w:keepNext w:val="0"/>
        <w:keepLines w:val="0"/>
        <w:framePr w:w="3980" w:h="980" w:wrap="none" w:vAnchor="text" w:hAnchor="page" w:x="13557" w:y="119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单位全称: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2219960</wp:posOffset>
            </wp:positionH>
            <wp:positionV relativeFrom="paragraph">
              <wp:posOffset>12700</wp:posOffset>
            </wp:positionV>
            <wp:extent cx="14185900" cy="56896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185900" cy="56896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11503660</wp:posOffset>
            </wp:positionH>
            <wp:positionV relativeFrom="paragraph">
              <wp:posOffset>6019800</wp:posOffset>
            </wp:positionV>
            <wp:extent cx="5041900" cy="417830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041900" cy="41783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30510" w:h="31680"/>
      <w:pgMar w:top="0" w:right="3714" w:bottom="0" w:left="349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84"/>
      <w:szCs w:val="84"/>
      <w:u w:val="none"/>
      <w:shd w:val="clear" w:color="auto" w:fill="auto"/>
      <w:lang w:val="zh-TW" w:eastAsia="zh-TW" w:bidi="zh-TW"/>
    </w:rPr>
  </w:style>
  <w:style w:type="character" w:customStyle="1" w:styleId="CharStyle6">
    <w:name w:val="Body text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  <w:lang w:val="zh-TW" w:eastAsia="zh-TW" w:bidi="zh-TW"/>
    </w:rPr>
  </w:style>
  <w:style w:type="character" w:customStyle="1" w:styleId="CharStyle9">
    <w:name w:val="Body text|3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82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after="6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  <w:lang w:val="zh-TW" w:eastAsia="zh-TW" w:bidi="zh-TW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66"/>
      <w:szCs w:val="6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